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CDD8" w14:textId="5D70EF66" w:rsidR="0058174C" w:rsidRPr="0058174C" w:rsidRDefault="0058174C" w:rsidP="005817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4C">
        <w:rPr>
          <w:rFonts w:ascii="Times New Roman" w:hAnsi="Times New Roman" w:cs="Times New Roman"/>
          <w:b/>
          <w:bCs/>
          <w:sz w:val="24"/>
          <w:szCs w:val="24"/>
        </w:rPr>
        <w:t>Як вести з керівником</w:t>
      </w:r>
      <w:r w:rsidR="00E76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743B" w:rsidRPr="0058174C">
        <w:rPr>
          <w:rFonts w:ascii="Times New Roman" w:hAnsi="Times New Roman" w:cs="Times New Roman"/>
          <w:b/>
          <w:bCs/>
          <w:sz w:val="24"/>
          <w:szCs w:val="24"/>
        </w:rPr>
        <w:t>діалог</w:t>
      </w:r>
      <w:r w:rsidR="00A974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F9A">
        <w:rPr>
          <w:rFonts w:ascii="Times New Roman" w:hAnsi="Times New Roman" w:cs="Times New Roman"/>
          <w:b/>
          <w:bCs/>
          <w:sz w:val="24"/>
          <w:szCs w:val="24"/>
        </w:rPr>
        <w:t>про передплату «</w:t>
      </w:r>
      <w:r w:rsidR="00A9743B">
        <w:rPr>
          <w:rFonts w:ascii="Times New Roman" w:hAnsi="Times New Roman" w:cs="Times New Roman"/>
          <w:b/>
          <w:bCs/>
          <w:sz w:val="24"/>
          <w:szCs w:val="24"/>
        </w:rPr>
        <w:t>Кадровик-01»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701"/>
      </w:tblGrid>
      <w:tr w:rsidR="0058174C" w:rsidRPr="00C9760E" w14:paraId="39DCE05E" w14:textId="77777777" w:rsidTr="00E76F9A">
        <w:trPr>
          <w:trHeight w:val="743"/>
        </w:trPr>
        <w:tc>
          <w:tcPr>
            <w:tcW w:w="4649" w:type="dxa"/>
            <w:shd w:val="clear" w:color="auto" w:fill="FBE4D5" w:themeFill="accent2" w:themeFillTint="33"/>
            <w:vAlign w:val="center"/>
          </w:tcPr>
          <w:p w14:paraId="0DEBED15" w14:textId="44B1EA39" w:rsidR="0058174C" w:rsidRPr="0058174C" w:rsidRDefault="0058174C" w:rsidP="00E76F9A">
            <w:pPr>
              <w:pStyle w:val="ShiftCtrlAlt"/>
              <w:jc w:val="center"/>
              <w:rPr>
                <w:b/>
                <w:bCs/>
                <w:lang w:val="uk-UA"/>
              </w:rPr>
            </w:pPr>
            <w:r w:rsidRPr="0058174C">
              <w:rPr>
                <w:b/>
                <w:bCs/>
                <w:lang w:val="uk-UA"/>
              </w:rPr>
              <w:t>Що запитає керівник</w:t>
            </w:r>
          </w:p>
        </w:tc>
        <w:tc>
          <w:tcPr>
            <w:tcW w:w="4706" w:type="dxa"/>
            <w:shd w:val="clear" w:color="auto" w:fill="FBE4D5" w:themeFill="accent2" w:themeFillTint="33"/>
            <w:vAlign w:val="center"/>
          </w:tcPr>
          <w:p w14:paraId="2EF2F63A" w14:textId="2AFAB488" w:rsidR="0058174C" w:rsidRPr="0058174C" w:rsidRDefault="0058174C" w:rsidP="00E76F9A">
            <w:pPr>
              <w:pStyle w:val="Ctrl"/>
              <w:ind w:firstLine="0"/>
              <w:jc w:val="center"/>
              <w:rPr>
                <w:b/>
                <w:bCs/>
              </w:rPr>
            </w:pPr>
            <w:r w:rsidRPr="0058174C">
              <w:rPr>
                <w:b/>
                <w:bCs/>
              </w:rPr>
              <w:t>Як відповісти</w:t>
            </w:r>
          </w:p>
        </w:tc>
      </w:tr>
      <w:tr w:rsidR="0058174C" w:rsidRPr="00C9760E" w14:paraId="4A06EB99" w14:textId="77777777" w:rsidTr="008E0F37">
        <w:tc>
          <w:tcPr>
            <w:tcW w:w="4649" w:type="dxa"/>
          </w:tcPr>
          <w:p w14:paraId="7581D361" w14:textId="5E01B469" w:rsidR="0058174C" w:rsidRDefault="0058174C" w:rsidP="0058174C">
            <w:pPr>
              <w:pStyle w:val="Ctrl"/>
              <w:ind w:firstLine="0"/>
              <w:rPr>
                <w:rStyle w:val="Bold"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306E0" wp14:editId="4F2FABAF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126365</wp:posOffset>
                      </wp:positionV>
                      <wp:extent cx="1962150" cy="1003300"/>
                      <wp:effectExtent l="533400" t="19050" r="38100" b="139700"/>
                      <wp:wrapNone/>
                      <wp:docPr id="992420313" name="Облачко с текстом: овально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1003300"/>
                              </a:xfrm>
                              <a:prstGeom prst="wedgeEllipseCallout">
                                <a:avLst>
                                  <a:gd name="adj1" fmla="val -74859"/>
                                  <a:gd name="adj2" fmla="val 5897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AF1991" w14:textId="77777777" w:rsidR="00306ACC" w:rsidRDefault="00306ACC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</w:p>
                                <w:p w14:paraId="0E95D166" w14:textId="05CAD737" w:rsidR="0058174C" w:rsidRPr="00C9760E" w:rsidRDefault="0058174C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>НАВІЩО?</w:t>
                                  </w:r>
                                </w:p>
                                <w:p w14:paraId="248EE3A7" w14:textId="77777777" w:rsidR="0058174C" w:rsidRPr="00C9760E" w:rsidRDefault="0058174C" w:rsidP="0058174C">
                                  <w:pPr>
                                    <w:pStyle w:val="ShiftCtrlAlt"/>
                                    <w:rPr>
                                      <w:lang w:val="uk-UA"/>
                                    </w:rPr>
                                  </w:pPr>
                                </w:p>
                                <w:p w14:paraId="2AFD04EE" w14:textId="77777777" w:rsidR="0058174C" w:rsidRDefault="0058174C" w:rsidP="005817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306E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блачко с текстом: овальное 2" o:spid="_x0000_s1026" type="#_x0000_t63" style="position:absolute;left:0;text-align:left;margin-left:47.55pt;margin-top:9.95pt;width:154.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" adj="-5370,23538" fillcolor="white [3201]" strokecolor="#ed7d31 [3205]" strokeweight="1pt">
                      <v:textbox>
                        <w:txbxContent>
                          <w:p w14:paraId="51AF1991" w14:textId="77777777" w:rsidR="00306ACC" w:rsidRDefault="00306ACC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</w:p>
                          <w:p w14:paraId="0E95D166" w14:textId="05CAD737" w:rsidR="0058174C" w:rsidRPr="00C9760E" w:rsidRDefault="0058174C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  <w:r w:rsidRPr="00C9760E">
                              <w:rPr>
                                <w:rStyle w:val="Bold"/>
                              </w:rPr>
                              <w:t>НАВІЩО?</w:t>
                            </w:r>
                          </w:p>
                          <w:p w14:paraId="248EE3A7" w14:textId="77777777" w:rsidR="0058174C" w:rsidRPr="00C9760E" w:rsidRDefault="0058174C" w:rsidP="0058174C">
                            <w:pPr>
                              <w:pStyle w:val="ShiftCtrlAlt"/>
                              <w:rPr>
                                <w:lang w:val="uk-UA"/>
                              </w:rPr>
                            </w:pPr>
                          </w:p>
                          <w:p w14:paraId="2AFD04EE" w14:textId="77777777" w:rsidR="0058174C" w:rsidRDefault="0058174C" w:rsidP="005817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A5F6C0" w14:textId="40DC022D" w:rsidR="0058174C" w:rsidRDefault="0058174C" w:rsidP="0058174C">
            <w:pPr>
              <w:pStyle w:val="Ctrl"/>
              <w:ind w:firstLine="0"/>
              <w:rPr>
                <w:rStyle w:val="Bold"/>
              </w:rPr>
            </w:pPr>
          </w:p>
          <w:p w14:paraId="56AC765F" w14:textId="688EE5AF" w:rsidR="0058174C" w:rsidRDefault="0058174C" w:rsidP="0058174C">
            <w:pPr>
              <w:pStyle w:val="Ctrl"/>
              <w:ind w:firstLine="0"/>
              <w:rPr>
                <w:rStyle w:val="Bold"/>
              </w:rPr>
            </w:pPr>
          </w:p>
          <w:p w14:paraId="62F59B4A" w14:textId="77777777" w:rsidR="0058174C" w:rsidRDefault="0058174C" w:rsidP="0058174C">
            <w:pPr>
              <w:pStyle w:val="Ctrl"/>
              <w:ind w:firstLine="0"/>
              <w:rPr>
                <w:rStyle w:val="Bold"/>
              </w:rPr>
            </w:pPr>
          </w:p>
          <w:p w14:paraId="2E0DB35E" w14:textId="6F4BF1BE" w:rsidR="0058174C" w:rsidRDefault="0058174C" w:rsidP="0058174C">
            <w:pPr>
              <w:pStyle w:val="Ctrl"/>
              <w:ind w:firstLine="0"/>
              <w:rPr>
                <w:rStyle w:val="Bold"/>
              </w:rPr>
            </w:pPr>
          </w:p>
          <w:p w14:paraId="6C63FCD0" w14:textId="77777777" w:rsidR="008E0F37" w:rsidRDefault="008E0F37" w:rsidP="0058174C">
            <w:pPr>
              <w:pStyle w:val="Ctrl"/>
              <w:ind w:firstLine="0"/>
            </w:pPr>
          </w:p>
          <w:p w14:paraId="75E5C5D0" w14:textId="77777777" w:rsidR="008E0F37" w:rsidRDefault="008E0F37" w:rsidP="0058174C">
            <w:pPr>
              <w:pStyle w:val="Ctrl"/>
              <w:ind w:firstLine="0"/>
            </w:pPr>
          </w:p>
          <w:p w14:paraId="42004A64" w14:textId="77777777" w:rsidR="0058174C" w:rsidRDefault="0058174C" w:rsidP="002E143B">
            <w:pPr>
              <w:pStyle w:val="Ctrl"/>
              <w:ind w:firstLine="0"/>
            </w:pPr>
            <w:r w:rsidRPr="00C9760E">
              <w:t>Це топ, мегаголовне запитання, яке ставитиме собі й вам керівник, коли побачить вашу заявку на будь-що. Тому насамперед з’ясуйте для себе — навіщо вам це. Детально, а краще з цифрами, продумайте,</w:t>
            </w:r>
            <w:r w:rsidRPr="00C9760E" w:rsidDel="00182D44">
              <w:t xml:space="preserve"> </w:t>
            </w:r>
            <w:r w:rsidRPr="00C9760E">
              <w:t>пропишіть</w:t>
            </w:r>
          </w:p>
          <w:p w14:paraId="2AC0749A" w14:textId="77777777" w:rsidR="002E143B" w:rsidRDefault="002E143B" w:rsidP="002E143B">
            <w:pPr>
              <w:pStyle w:val="Ctrl"/>
              <w:ind w:firstLine="0"/>
            </w:pPr>
          </w:p>
          <w:p w14:paraId="193B3128" w14:textId="52E6A8C7" w:rsidR="00306ACC" w:rsidRPr="00C9760E" w:rsidRDefault="00306ACC" w:rsidP="0058174C">
            <w:pPr>
              <w:pStyle w:val="Ctrl"/>
              <w:ind w:firstLine="0"/>
              <w:rPr>
                <w:rStyle w:val="Bold"/>
              </w:rPr>
            </w:pPr>
          </w:p>
        </w:tc>
        <w:tc>
          <w:tcPr>
            <w:tcW w:w="4706" w:type="dxa"/>
          </w:tcPr>
          <w:p w14:paraId="0ED9866E" w14:textId="1736A85C" w:rsidR="0058174C" w:rsidRPr="00C9760E" w:rsidRDefault="0058174C" w:rsidP="0058174C">
            <w:pPr>
              <w:pStyle w:val="Ctrl"/>
              <w:ind w:firstLine="0"/>
            </w:pPr>
            <w:r w:rsidRPr="00C9760E">
              <w:t>Надійне професійне видання — це не наша примха, а сучасна необхідність. Воно зекономить робочий час відд</w:t>
            </w:r>
            <w:r>
              <w:t>і</w:t>
            </w:r>
            <w:r w:rsidRPr="00C9760E">
              <w:t>лу кадрів і кошти підприємства. Ось, я підготувала деякі цифри…</w:t>
            </w:r>
          </w:p>
        </w:tc>
      </w:tr>
      <w:tr w:rsidR="0058174C" w:rsidRPr="00C9760E" w14:paraId="2D756543" w14:textId="77777777" w:rsidTr="008E0F37">
        <w:tc>
          <w:tcPr>
            <w:tcW w:w="4649" w:type="dxa"/>
          </w:tcPr>
          <w:p w14:paraId="40F3CD10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22B21D25" w14:textId="1A518D8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F2E56" wp14:editId="6247029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10795</wp:posOffset>
                      </wp:positionV>
                      <wp:extent cx="2260600" cy="1130300"/>
                      <wp:effectExtent l="342900" t="19050" r="44450" b="203200"/>
                      <wp:wrapNone/>
                      <wp:docPr id="1228456925" name="Облачко с текстом: овально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1130300"/>
                              </a:xfrm>
                              <a:prstGeom prst="wedgeEllipseCallout">
                                <a:avLst>
                                  <a:gd name="adj1" fmla="val -62844"/>
                                  <a:gd name="adj2" fmla="val 6501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4BC040" w14:textId="434A9137" w:rsidR="0058174C" w:rsidRPr="00C9760E" w:rsidRDefault="0058174C" w:rsidP="00807989">
                                  <w:pPr>
                                    <w:pStyle w:val="Ctrl"/>
                                    <w:ind w:firstLine="0"/>
                                    <w:jc w:val="center"/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>ЧОМУ ЦЕ НЕ БУЛО ПОТРІБНО РАНІШЕ, А ТЕПЕР ПОТРІБНО?</w:t>
                                  </w:r>
                                </w:p>
                                <w:p w14:paraId="24CA695A" w14:textId="77777777" w:rsidR="0058174C" w:rsidRDefault="0058174C" w:rsidP="005817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F2E56" id="Облачко с текстом: овальное 4" o:spid="_x0000_s1027" type="#_x0000_t63" style="position:absolute;left:0;text-align:left;margin-left:30.55pt;margin-top:.85pt;width:178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" adj="-2774,24843" fillcolor="white [3201]" strokecolor="#ed7d31 [3205]" strokeweight="1pt">
                      <v:textbox>
                        <w:txbxContent>
                          <w:p w14:paraId="4C4BC040" w14:textId="434A9137" w:rsidR="0058174C" w:rsidRPr="00C9760E" w:rsidRDefault="0058174C" w:rsidP="00807989">
                            <w:pPr>
                              <w:pStyle w:val="Ctrl"/>
                              <w:ind w:firstLine="0"/>
                              <w:jc w:val="center"/>
                            </w:pPr>
                            <w:r w:rsidRPr="00C9760E">
                              <w:rPr>
                                <w:rStyle w:val="Bold"/>
                              </w:rPr>
                              <w:t>ЧОМУ ЦЕ НЕ БУЛО ПОТРІБНО РАНІШЕ, А ТЕПЕР ПОТРІБНО?</w:t>
                            </w:r>
                          </w:p>
                          <w:p w14:paraId="24CA695A" w14:textId="77777777" w:rsidR="0058174C" w:rsidRDefault="0058174C" w:rsidP="0058174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DB4ACB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378DABE0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2590FCB8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045E9328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26344614" w14:textId="77777777" w:rsidR="0058174C" w:rsidRDefault="0058174C" w:rsidP="00D1563D">
            <w:pPr>
              <w:pStyle w:val="Ctrl"/>
              <w:ind w:firstLine="0"/>
              <w:rPr>
                <w:rStyle w:val="Bold"/>
              </w:rPr>
            </w:pPr>
          </w:p>
          <w:p w14:paraId="13B74948" w14:textId="77777777" w:rsidR="0058174C" w:rsidRPr="00C9760E" w:rsidRDefault="0058174C" w:rsidP="00D1563D">
            <w:pPr>
              <w:pStyle w:val="Ctrl"/>
              <w:ind w:firstLine="0"/>
              <w:rPr>
                <w:rStyle w:val="a3"/>
              </w:rPr>
            </w:pPr>
          </w:p>
          <w:p w14:paraId="0C44E0D3" w14:textId="77777777" w:rsidR="0058174C" w:rsidRDefault="0058174C" w:rsidP="00D1563D">
            <w:pPr>
              <w:pStyle w:val="ShiftCtrlAlt"/>
              <w:rPr>
                <w:lang w:val="uk-UA"/>
              </w:rPr>
            </w:pPr>
          </w:p>
          <w:p w14:paraId="573A1F7D" w14:textId="77777777" w:rsidR="0058174C" w:rsidRDefault="0058174C" w:rsidP="00D1563D">
            <w:pPr>
              <w:pStyle w:val="ShiftCtrlAlt"/>
              <w:rPr>
                <w:rFonts w:cs="Arno Pro"/>
                <w:sz w:val="24"/>
                <w:szCs w:val="25"/>
                <w:lang w:val="uk-UA"/>
              </w:rPr>
            </w:pPr>
            <w:r w:rsidRPr="008E0F37">
              <w:rPr>
                <w:rFonts w:cs="Arno Pro"/>
                <w:sz w:val="24"/>
                <w:szCs w:val="25"/>
                <w:lang w:val="uk-UA"/>
              </w:rPr>
              <w:t xml:space="preserve">Це друге </w:t>
            </w:r>
            <w:r w:rsidR="008E0F37" w:rsidRPr="008E0F37">
              <w:rPr>
                <w:rFonts w:cs="Arno Pro"/>
                <w:sz w:val="24"/>
                <w:szCs w:val="25"/>
                <w:lang w:val="uk-UA"/>
              </w:rPr>
              <w:t>за</w:t>
            </w:r>
            <w:r w:rsidRPr="008E0F37">
              <w:rPr>
                <w:rFonts w:cs="Arno Pro"/>
                <w:sz w:val="24"/>
                <w:szCs w:val="25"/>
                <w:lang w:val="uk-UA"/>
              </w:rPr>
              <w:t xml:space="preserve">питання, </w:t>
            </w:r>
            <w:r w:rsidR="008E0F37" w:rsidRPr="008E0F37">
              <w:rPr>
                <w:rFonts w:cs="Arno Pro"/>
                <w:sz w:val="24"/>
                <w:szCs w:val="25"/>
                <w:lang w:val="uk-UA"/>
              </w:rPr>
              <w:t>яке поставить керівник</w:t>
            </w:r>
            <w:r w:rsidRPr="008E0F37">
              <w:rPr>
                <w:rFonts w:cs="Arno Pro"/>
                <w:sz w:val="24"/>
                <w:szCs w:val="25"/>
                <w:lang w:val="uk-UA"/>
              </w:rPr>
              <w:t xml:space="preserve"> після відповіді на перше. Для того щоб відповісти на нього, зберіть приклади, чому це потрібно зараз</w:t>
            </w:r>
          </w:p>
          <w:p w14:paraId="4DD97F96" w14:textId="77777777" w:rsidR="002E143B" w:rsidRDefault="002E143B" w:rsidP="00D1563D">
            <w:pPr>
              <w:pStyle w:val="ShiftCtrlAlt"/>
              <w:rPr>
                <w:rFonts w:cs="Arno Pro"/>
                <w:sz w:val="24"/>
                <w:szCs w:val="25"/>
                <w:lang w:val="uk-UA"/>
              </w:rPr>
            </w:pPr>
          </w:p>
          <w:p w14:paraId="79831908" w14:textId="51EA38DD" w:rsidR="00306ACC" w:rsidRPr="00C9760E" w:rsidRDefault="00306ACC" w:rsidP="00D1563D">
            <w:pPr>
              <w:pStyle w:val="ShiftCtrlAlt"/>
              <w:rPr>
                <w:lang w:val="uk-UA"/>
              </w:rPr>
            </w:pPr>
          </w:p>
        </w:tc>
        <w:tc>
          <w:tcPr>
            <w:tcW w:w="4706" w:type="dxa"/>
          </w:tcPr>
          <w:p w14:paraId="35644BDB" w14:textId="024FCEB9" w:rsidR="0058174C" w:rsidRPr="00C9760E" w:rsidRDefault="0058174C" w:rsidP="00D1563D">
            <w:pPr>
              <w:pStyle w:val="Ctrl"/>
            </w:pPr>
            <w:r w:rsidRPr="00C9760E">
              <w:t xml:space="preserve">В останні роки </w:t>
            </w:r>
            <w:r w:rsidR="00E55E7F">
              <w:t>в</w:t>
            </w:r>
            <w:r w:rsidRPr="00C9760E">
              <w:t xml:space="preserve"> трудовому законодавстві багато суттєвих змін — перехід на електронні трудові книжки та лікарняні, дистанційна робота, новий порядок надання відпусток на дітей. А під час війни законодавство змінюють чи не щомісяця, особливо </w:t>
            </w:r>
            <w:r w:rsidR="008E0F37">
              <w:t>в</w:t>
            </w:r>
            <w:r w:rsidRPr="00C9760E">
              <w:t xml:space="preserve"> питаннях військового обліку та бронювання</w:t>
            </w:r>
          </w:p>
          <w:p w14:paraId="63BEE573" w14:textId="77777777" w:rsidR="0058174C" w:rsidRPr="00C9760E" w:rsidRDefault="0058174C" w:rsidP="00D1563D">
            <w:pPr>
              <w:pStyle w:val="Ctrl"/>
              <w:ind w:firstLine="0"/>
            </w:pPr>
          </w:p>
        </w:tc>
      </w:tr>
      <w:tr w:rsidR="0058174C" w:rsidRPr="00C9760E" w14:paraId="21E44CED" w14:textId="77777777" w:rsidTr="008E0F37">
        <w:tc>
          <w:tcPr>
            <w:tcW w:w="4649" w:type="dxa"/>
          </w:tcPr>
          <w:p w14:paraId="29563C73" w14:textId="7153A134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29970" wp14:editId="299CAEC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111760</wp:posOffset>
                      </wp:positionV>
                      <wp:extent cx="2260600" cy="1416050"/>
                      <wp:effectExtent l="266700" t="19050" r="44450" b="222250"/>
                      <wp:wrapNone/>
                      <wp:docPr id="1166182725" name="Облачко с текстом: овально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1416050"/>
                              </a:xfrm>
                              <a:prstGeom prst="wedgeEllipseCallout">
                                <a:avLst>
                                  <a:gd name="adj1" fmla="val -60035"/>
                                  <a:gd name="adj2" fmla="val 63218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EABE0" w14:textId="77777777" w:rsidR="002E143B" w:rsidRDefault="008E0F37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>ЧОМУ ВИ САМ</w:t>
                                  </w:r>
                                  <w:r>
                                    <w:rPr>
                                      <w:rStyle w:val="Bold"/>
                                    </w:rPr>
                                    <w:t>ОСТІЙНО</w:t>
                                  </w:r>
                                  <w:r w:rsidRPr="00C9760E">
                                    <w:rPr>
                                      <w:rStyle w:val="Bold"/>
                                    </w:rPr>
                                    <w:t xml:space="preserve"> </w:t>
                                  </w:r>
                                </w:p>
                                <w:p w14:paraId="6BC70133" w14:textId="7EA09706" w:rsidR="008E0F37" w:rsidRPr="00C9760E" w:rsidRDefault="008E0F37" w:rsidP="00807989">
                                  <w:pPr>
                                    <w:pStyle w:val="Ctrl"/>
                                    <w:ind w:firstLine="0"/>
                                    <w:jc w:val="center"/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 xml:space="preserve">НЕ МОЖЕТЕ РОЗІБРАТИСЯ </w:t>
                                  </w:r>
                                  <w:r>
                                    <w:rPr>
                                      <w:rStyle w:val="Bold"/>
                                    </w:rPr>
                                    <w:t>В</w:t>
                                  </w:r>
                                  <w:r w:rsidRPr="00C9760E">
                                    <w:rPr>
                                      <w:rStyle w:val="Bold"/>
                                    </w:rPr>
                                    <w:t xml:space="preserve"> ЗАКОНАХ?</w:t>
                                  </w:r>
                                </w:p>
                                <w:p w14:paraId="17D17A6B" w14:textId="77777777" w:rsidR="008E0F37" w:rsidRDefault="008E0F37" w:rsidP="008E0F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29970" id="_x0000_s1028" type="#_x0000_t63" style="position:absolute;left:0;text-align:left;margin-left:21.55pt;margin-top:8.8pt;width:178pt;height:1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" adj="-2168,24455" fillcolor="white [3201]" strokecolor="#ed7d31 [3205]" strokeweight="1pt">
                      <v:textbox>
                        <w:txbxContent>
                          <w:p w14:paraId="71CEABE0" w14:textId="77777777" w:rsidR="002E143B" w:rsidRDefault="008E0F37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  <w:r w:rsidRPr="00C9760E">
                              <w:rPr>
                                <w:rStyle w:val="Bold"/>
                              </w:rPr>
                              <w:t>ЧОМУ ВИ САМ</w:t>
                            </w:r>
                            <w:r>
                              <w:rPr>
                                <w:rStyle w:val="Bold"/>
                              </w:rPr>
                              <w:t>ОСТІЙНО</w:t>
                            </w:r>
                            <w:r w:rsidRPr="00C9760E">
                              <w:rPr>
                                <w:rStyle w:val="Bold"/>
                              </w:rPr>
                              <w:t xml:space="preserve"> </w:t>
                            </w:r>
                          </w:p>
                          <w:p w14:paraId="6BC70133" w14:textId="7EA09706" w:rsidR="008E0F37" w:rsidRPr="00C9760E" w:rsidRDefault="008E0F37" w:rsidP="00807989">
                            <w:pPr>
                              <w:pStyle w:val="Ctrl"/>
                              <w:ind w:firstLine="0"/>
                              <w:jc w:val="center"/>
                            </w:pPr>
                            <w:r w:rsidRPr="00C9760E">
                              <w:rPr>
                                <w:rStyle w:val="Bold"/>
                              </w:rPr>
                              <w:t xml:space="preserve">НЕ МОЖЕТЕ РОЗІБРАТИСЯ </w:t>
                            </w:r>
                            <w:r>
                              <w:rPr>
                                <w:rStyle w:val="Bold"/>
                              </w:rPr>
                              <w:t>В</w:t>
                            </w:r>
                            <w:r w:rsidRPr="00C9760E">
                              <w:rPr>
                                <w:rStyle w:val="Bold"/>
                              </w:rPr>
                              <w:t xml:space="preserve"> ЗАКОНАХ?</w:t>
                            </w:r>
                          </w:p>
                          <w:p w14:paraId="17D17A6B" w14:textId="77777777" w:rsidR="008E0F37" w:rsidRDefault="008E0F37" w:rsidP="008E0F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B5CD24" w14:textId="693A0160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561878A9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5783FD08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73A6CD54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2310F9BC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6450FE8D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06CD237" w14:textId="77777777" w:rsidR="0058174C" w:rsidRPr="00C9760E" w:rsidRDefault="0058174C" w:rsidP="00D1563D">
            <w:pPr>
              <w:pStyle w:val="ShiftCtrlAlt"/>
              <w:rPr>
                <w:lang w:val="uk-UA"/>
              </w:rPr>
            </w:pPr>
          </w:p>
          <w:p w14:paraId="4566C222" w14:textId="77777777" w:rsidR="008E0F37" w:rsidRDefault="008E0F37" w:rsidP="00D1563D">
            <w:pPr>
              <w:pStyle w:val="ShiftCtrlAlt"/>
              <w:rPr>
                <w:lang w:val="uk-UA"/>
              </w:rPr>
            </w:pPr>
          </w:p>
          <w:p w14:paraId="35A68BDE" w14:textId="77777777" w:rsidR="008E0F37" w:rsidRDefault="008E0F37" w:rsidP="00D1563D">
            <w:pPr>
              <w:pStyle w:val="ShiftCtrlAlt"/>
              <w:rPr>
                <w:lang w:val="uk-UA"/>
              </w:rPr>
            </w:pPr>
          </w:p>
          <w:p w14:paraId="2B94C809" w14:textId="77777777" w:rsidR="0058174C" w:rsidRDefault="0058174C" w:rsidP="00D1563D">
            <w:pPr>
              <w:pStyle w:val="ShiftCtrlAlt"/>
              <w:rPr>
                <w:sz w:val="24"/>
                <w:szCs w:val="24"/>
                <w:lang w:val="uk-UA"/>
              </w:rPr>
            </w:pPr>
            <w:r w:rsidRPr="008E0F37">
              <w:rPr>
                <w:sz w:val="24"/>
                <w:szCs w:val="24"/>
                <w:lang w:val="uk-UA"/>
              </w:rPr>
              <w:t>Це запитання не має заскочити вас зненацька та збити з пантелику. Не піддавайтеся на маніпуляцію з розряду «ти ж кадровик — мусиш це все знати»</w:t>
            </w:r>
          </w:p>
          <w:p w14:paraId="39C92F9E" w14:textId="12327B08" w:rsidR="00306ACC" w:rsidRPr="008E0F37" w:rsidRDefault="00306ACC" w:rsidP="00D1563D">
            <w:pPr>
              <w:pStyle w:val="ShiftCtrlAlt"/>
              <w:rPr>
                <w:sz w:val="24"/>
                <w:szCs w:val="24"/>
                <w:lang w:val="uk-UA"/>
              </w:rPr>
            </w:pPr>
          </w:p>
        </w:tc>
        <w:tc>
          <w:tcPr>
            <w:tcW w:w="4706" w:type="dxa"/>
          </w:tcPr>
          <w:p w14:paraId="76349D9B" w14:textId="376A643E" w:rsidR="0058174C" w:rsidRPr="00C9760E" w:rsidRDefault="0058174C" w:rsidP="00D1563D">
            <w:pPr>
              <w:pStyle w:val="Ctrl"/>
            </w:pPr>
            <w:r w:rsidRPr="00C9760E">
              <w:t xml:space="preserve">Для того, щоб стежити за всіма змінами в законодавстві, вивчати їх, потрібен час. А в нас і так багато роботи. До того ж, </w:t>
            </w:r>
            <w:r w:rsidR="00D532F9">
              <w:t>тепер</w:t>
            </w:r>
            <w:r w:rsidRPr="00C9760E">
              <w:t xml:space="preserve"> нерідко ухвалюють неякісні й суперечливі закони, тож не кожен юрист розбереться, як їх застосовувати</w:t>
            </w:r>
          </w:p>
          <w:p w14:paraId="5B8F4203" w14:textId="77777777" w:rsidR="0058174C" w:rsidRPr="00C9760E" w:rsidRDefault="0058174C" w:rsidP="00D1563D">
            <w:pPr>
              <w:pStyle w:val="Ctrl"/>
              <w:ind w:firstLine="0"/>
            </w:pPr>
          </w:p>
        </w:tc>
      </w:tr>
      <w:tr w:rsidR="0058174C" w:rsidRPr="00C9760E" w14:paraId="5BE47736" w14:textId="77777777" w:rsidTr="008E0F37">
        <w:tc>
          <w:tcPr>
            <w:tcW w:w="4649" w:type="dxa"/>
          </w:tcPr>
          <w:p w14:paraId="7DEBE2BB" w14:textId="19E6F73E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  <w:r>
              <w:rPr>
                <w:b/>
                <w:bCs/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A903AB" wp14:editId="2D64C8CB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52070</wp:posOffset>
                      </wp:positionV>
                      <wp:extent cx="2260600" cy="1130300"/>
                      <wp:effectExtent l="381000" t="19050" r="44450" b="69850"/>
                      <wp:wrapNone/>
                      <wp:docPr id="330797891" name="Облачко с текстом: овально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1130300"/>
                              </a:xfrm>
                              <a:prstGeom prst="wedgeEllipseCallout">
                                <a:avLst>
                                  <a:gd name="adj1" fmla="val -64810"/>
                                  <a:gd name="adj2" fmla="val 5265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F0718" w14:textId="2471029E" w:rsidR="008E0F37" w:rsidRPr="00C9760E" w:rsidRDefault="008E0F37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>ЧОМУ НЕ ШУКАЄТЕ ІНФОРМАЦІ</w:t>
                                  </w:r>
                                  <w:r>
                                    <w:rPr>
                                      <w:rStyle w:val="Bold"/>
                                    </w:rPr>
                                    <w:t>Ї</w:t>
                                  </w:r>
                                  <w:r w:rsidRPr="00C9760E">
                                    <w:rPr>
                                      <w:rStyle w:val="Bold"/>
                                    </w:rPr>
                                    <w:t xml:space="preserve"> В ІНТЕРНЕТІ?</w:t>
                                  </w:r>
                                </w:p>
                                <w:p w14:paraId="6BE9AFD8" w14:textId="77777777" w:rsidR="008E0F37" w:rsidRDefault="008E0F37" w:rsidP="008E0F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03AB" id="_x0000_s1029" type="#_x0000_t63" style="position:absolute;left:0;text-align:left;margin-left:36.55pt;margin-top:4.1pt;width:178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" adj="-3199,22173" fillcolor="white [3201]" strokecolor="#ed7d31 [3205]" strokeweight="1pt">
                      <v:textbox>
                        <w:txbxContent>
                          <w:p w14:paraId="32CF0718" w14:textId="2471029E" w:rsidR="008E0F37" w:rsidRPr="00C9760E" w:rsidRDefault="008E0F37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  <w:r w:rsidRPr="00C9760E">
                              <w:rPr>
                                <w:rStyle w:val="Bold"/>
                              </w:rPr>
                              <w:t>ЧОМУ НЕ ШУКАЄТЕ ІНФОРМАЦІ</w:t>
                            </w:r>
                            <w:r>
                              <w:rPr>
                                <w:rStyle w:val="Bold"/>
                              </w:rPr>
                              <w:t>Ї</w:t>
                            </w:r>
                            <w:r w:rsidRPr="00C9760E">
                              <w:rPr>
                                <w:rStyle w:val="Bold"/>
                              </w:rPr>
                              <w:t xml:space="preserve"> В ІНТЕРНЕТІ?</w:t>
                            </w:r>
                          </w:p>
                          <w:p w14:paraId="6BE9AFD8" w14:textId="77777777" w:rsidR="008E0F37" w:rsidRDefault="008E0F37" w:rsidP="008E0F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00565" w14:textId="34E7C0C0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93FA075" w14:textId="012F9800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FF007BE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ACCB22E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51852160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2B76D585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02010B00" w14:textId="77777777" w:rsidR="0058174C" w:rsidRPr="00C9760E" w:rsidRDefault="0058174C" w:rsidP="00D1563D">
            <w:pPr>
              <w:pStyle w:val="Ctrl"/>
              <w:ind w:firstLine="0"/>
            </w:pPr>
          </w:p>
          <w:p w14:paraId="7D0F9E77" w14:textId="77777777" w:rsidR="0058174C" w:rsidRDefault="0058174C" w:rsidP="00D1563D">
            <w:pPr>
              <w:pStyle w:val="ShiftCtrlAlt"/>
              <w:rPr>
                <w:sz w:val="24"/>
                <w:szCs w:val="24"/>
                <w:lang w:val="uk-UA"/>
              </w:rPr>
            </w:pPr>
            <w:r w:rsidRPr="008E0F37">
              <w:rPr>
                <w:sz w:val="24"/>
                <w:szCs w:val="24"/>
                <w:lang w:val="uk-UA"/>
              </w:rPr>
              <w:t>«Там все є, нащо платити» — це той аргумент директора, на який у вас має бути готовий контраргумент</w:t>
            </w:r>
          </w:p>
          <w:p w14:paraId="65F5F2BB" w14:textId="77777777" w:rsidR="002E143B" w:rsidRPr="008E0F37" w:rsidRDefault="002E143B" w:rsidP="00D1563D">
            <w:pPr>
              <w:pStyle w:val="ShiftCtrlAlt"/>
              <w:rPr>
                <w:sz w:val="24"/>
                <w:szCs w:val="24"/>
                <w:lang w:val="uk-UA"/>
              </w:rPr>
            </w:pPr>
          </w:p>
          <w:p w14:paraId="5B3F4686" w14:textId="77777777" w:rsidR="0058174C" w:rsidRPr="00C9760E" w:rsidRDefault="0058174C" w:rsidP="00D1563D">
            <w:pPr>
              <w:pStyle w:val="ShiftCtrlAlt"/>
              <w:rPr>
                <w:lang w:val="uk-UA"/>
              </w:rPr>
            </w:pPr>
          </w:p>
        </w:tc>
        <w:tc>
          <w:tcPr>
            <w:tcW w:w="4706" w:type="dxa"/>
          </w:tcPr>
          <w:p w14:paraId="258166DC" w14:textId="77777777" w:rsidR="0058174C" w:rsidRPr="00C9760E" w:rsidRDefault="0058174C" w:rsidP="00D1563D">
            <w:pPr>
              <w:pStyle w:val="Ctrl"/>
            </w:pPr>
            <w:r w:rsidRPr="00C9760E">
              <w:t>В інтернеті багато застарілої та суперечливої інформації, якій не можна довіряти. В журналі навіть є спеціальна рубрика «Антифейк», де попереджають про шкідливі поради з інтернету</w:t>
            </w:r>
          </w:p>
          <w:p w14:paraId="7053DA23" w14:textId="77777777" w:rsidR="0058174C" w:rsidRPr="00C9760E" w:rsidRDefault="0058174C" w:rsidP="00D1563D">
            <w:pPr>
              <w:pStyle w:val="Ctrl"/>
              <w:ind w:firstLine="0"/>
            </w:pPr>
          </w:p>
        </w:tc>
      </w:tr>
      <w:tr w:rsidR="0058174C" w:rsidRPr="00C9760E" w14:paraId="783A2428" w14:textId="77777777" w:rsidTr="008E0F37">
        <w:tc>
          <w:tcPr>
            <w:tcW w:w="4649" w:type="dxa"/>
          </w:tcPr>
          <w:p w14:paraId="277860F9" w14:textId="06698114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3AE9CF" wp14:editId="5029A15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130175</wp:posOffset>
                      </wp:positionV>
                      <wp:extent cx="2260600" cy="1009650"/>
                      <wp:effectExtent l="342900" t="19050" r="44450" b="190500"/>
                      <wp:wrapNone/>
                      <wp:docPr id="1537481833" name="Облачко с текстом: овально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0" cy="1009650"/>
                              </a:xfrm>
                              <a:prstGeom prst="wedgeEllipseCallout">
                                <a:avLst>
                                  <a:gd name="adj1" fmla="val -62844"/>
                                  <a:gd name="adj2" fmla="val 65012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BCF8C6" w14:textId="77777777" w:rsidR="002E143B" w:rsidRDefault="002E143B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</w:p>
                                <w:p w14:paraId="3F46F225" w14:textId="276DCF78" w:rsidR="008E0F37" w:rsidRPr="00C9760E" w:rsidRDefault="008E0F37" w:rsidP="00807989">
                                  <w:pPr>
                                    <w:pStyle w:val="Ctrl"/>
                                    <w:ind w:firstLine="0"/>
                                    <w:jc w:val="center"/>
                                    <w:rPr>
                                      <w:rStyle w:val="Bold"/>
                                    </w:rPr>
                                  </w:pPr>
                                  <w:r w:rsidRPr="00C9760E">
                                    <w:rPr>
                                      <w:rStyle w:val="Bold"/>
                                    </w:rPr>
                                    <w:t>ЩО НАМ ЦЕ ДАСТЬ?</w:t>
                                  </w:r>
                                </w:p>
                                <w:p w14:paraId="19300DAB" w14:textId="77777777" w:rsidR="008E0F37" w:rsidRDefault="008E0F37" w:rsidP="008E0F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AE9CF" id="_x0000_s1030" type="#_x0000_t63" style="position:absolute;left:0;text-align:left;margin-left:21.3pt;margin-top:10.25pt;width:178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" adj="-2774,24843" fillcolor="white [3201]" strokecolor="#ed7d31 [3205]" strokeweight="1pt">
                      <v:textbox>
                        <w:txbxContent>
                          <w:p w14:paraId="3ABCF8C6" w14:textId="77777777" w:rsidR="002E143B" w:rsidRDefault="002E143B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</w:p>
                          <w:p w14:paraId="3F46F225" w14:textId="276DCF78" w:rsidR="008E0F37" w:rsidRPr="00C9760E" w:rsidRDefault="008E0F37" w:rsidP="00807989">
                            <w:pPr>
                              <w:pStyle w:val="Ctrl"/>
                              <w:ind w:firstLine="0"/>
                              <w:jc w:val="center"/>
                              <w:rPr>
                                <w:rStyle w:val="Bold"/>
                              </w:rPr>
                            </w:pPr>
                            <w:r w:rsidRPr="00C9760E">
                              <w:rPr>
                                <w:rStyle w:val="Bold"/>
                              </w:rPr>
                              <w:t>ЩО НАМ ЦЕ ДАСТЬ?</w:t>
                            </w:r>
                          </w:p>
                          <w:p w14:paraId="19300DAB" w14:textId="77777777" w:rsidR="008E0F37" w:rsidRDefault="008E0F37" w:rsidP="008E0F3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ACB3EF" w14:textId="613341A0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8EEDFFD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52EDBA3E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2217ACB5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6F70884C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1C51C9C3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48EE8B77" w14:textId="77777777" w:rsidR="008E0F37" w:rsidRDefault="008E0F37" w:rsidP="00D1563D">
            <w:pPr>
              <w:pStyle w:val="Ctrl"/>
              <w:ind w:firstLine="0"/>
              <w:rPr>
                <w:rStyle w:val="Bold"/>
              </w:rPr>
            </w:pPr>
          </w:p>
          <w:p w14:paraId="29015313" w14:textId="77777777" w:rsidR="0058174C" w:rsidRPr="00C9760E" w:rsidRDefault="0058174C" w:rsidP="00D1563D">
            <w:pPr>
              <w:pStyle w:val="ShiftCtrlAlt"/>
              <w:rPr>
                <w:lang w:val="uk-UA"/>
              </w:rPr>
            </w:pPr>
          </w:p>
          <w:p w14:paraId="32DCC31D" w14:textId="77777777" w:rsidR="0058174C" w:rsidRPr="008E0F37" w:rsidRDefault="0058174C" w:rsidP="00D1563D">
            <w:pPr>
              <w:pStyle w:val="ShiftCtrlAlt"/>
              <w:rPr>
                <w:sz w:val="24"/>
                <w:szCs w:val="24"/>
                <w:lang w:val="uk-UA"/>
              </w:rPr>
            </w:pPr>
            <w:r w:rsidRPr="008E0F37">
              <w:rPr>
                <w:sz w:val="24"/>
                <w:szCs w:val="24"/>
                <w:lang w:val="uk-UA"/>
              </w:rPr>
              <w:t xml:space="preserve">Керівник завжди думає в розрізі компанії, підприємства. І керівнику потрібно зрозуміти, які вигоди принесе йому позитивне розв’язання вашого питання </w:t>
            </w:r>
          </w:p>
        </w:tc>
        <w:tc>
          <w:tcPr>
            <w:tcW w:w="4706" w:type="dxa"/>
          </w:tcPr>
          <w:p w14:paraId="5A3606C0" w14:textId="33B0230D" w:rsidR="0058174C" w:rsidRPr="00C9760E" w:rsidRDefault="0058174C" w:rsidP="00D1563D">
            <w:pPr>
              <w:pStyle w:val="Ctrl"/>
            </w:pPr>
            <w:r w:rsidRPr="00C9760E">
              <w:t>Мені не доведеться витрачати час</w:t>
            </w:r>
            <w:r w:rsidR="008E0F37">
              <w:t>у</w:t>
            </w:r>
            <w:r w:rsidRPr="00C9760E">
              <w:t xml:space="preserve"> на те, щоб стежити за змінами в законодавстві й вивчати, як їх застосувати. Адже </w:t>
            </w:r>
            <w:r w:rsidR="008E0F37">
              <w:t>в</w:t>
            </w:r>
            <w:r w:rsidRPr="00C9760E">
              <w:t xml:space="preserve"> разі помилки доведеться витрачати час і кошти підприємства на адвоката,  якщо працівник подасть </w:t>
            </w:r>
            <w:r>
              <w:t>до</w:t>
            </w:r>
            <w:r w:rsidRPr="00C9760E">
              <w:t xml:space="preserve"> суд</w:t>
            </w:r>
            <w:r>
              <w:t>у</w:t>
            </w:r>
            <w:r w:rsidRPr="00C9760E">
              <w:t>, що його неправильно звільнили, і вимагатиме, щоб його поновили на роботі, компенсували середній заробіток за час вимуше</w:t>
            </w:r>
            <w:r>
              <w:t>но</w:t>
            </w:r>
            <w:r w:rsidRPr="00C9760E">
              <w:t>го прогулу, а можливо</w:t>
            </w:r>
            <w:r w:rsidR="008E0F37">
              <w:t>,</w:t>
            </w:r>
            <w:r w:rsidRPr="00C9760E">
              <w:t xml:space="preserve"> ще</w:t>
            </w:r>
            <w:r w:rsidR="008E0F37">
              <w:t xml:space="preserve"> й</w:t>
            </w:r>
            <w:r w:rsidRPr="00C9760E">
              <w:t xml:space="preserve"> відшкодува</w:t>
            </w:r>
            <w:r w:rsidR="009D4685">
              <w:t>л</w:t>
            </w:r>
            <w:r w:rsidRPr="00C9760E">
              <w:t>и моральну шкоду. Ще працівник може поскаржитися до Держпраці, якщо вважатиме, що йому неправильно порахува</w:t>
            </w:r>
            <w:r w:rsidR="001E546F">
              <w:t>л</w:t>
            </w:r>
            <w:r w:rsidRPr="00C9760E">
              <w:t xml:space="preserve">и тривалість відпустки чи оплатили лікарняний. </w:t>
            </w:r>
          </w:p>
          <w:p w14:paraId="65ADDE12" w14:textId="7F32BC5E" w:rsidR="0058174C" w:rsidRPr="00C9760E" w:rsidRDefault="0058174C" w:rsidP="00D1563D">
            <w:pPr>
              <w:pStyle w:val="Ctrl"/>
            </w:pPr>
            <w:r w:rsidRPr="00C9760E">
              <w:t xml:space="preserve">Також для читачів журналу є безкоштовна гаряча лінія, де можна швидко проконсультуватися з експертами. У журналі публікують багато корисних шпаргалок </w:t>
            </w:r>
            <w:r w:rsidR="008E0F37">
              <w:t>і</w:t>
            </w:r>
            <w:r w:rsidRPr="00C9760E">
              <w:t xml:space="preserve"> пам’яток, наприклад, які періоди враховують до стажу для щорічної відпустки. Через постійні зміни </w:t>
            </w:r>
            <w:r w:rsidR="008E0F37">
              <w:t>в</w:t>
            </w:r>
            <w:r w:rsidRPr="00C9760E">
              <w:t xml:space="preserve"> законодавстві самому то неможливо запам’ятати. </w:t>
            </w:r>
          </w:p>
          <w:p w14:paraId="5A2D4F13" w14:textId="06E1E8FB" w:rsidR="0058174C" w:rsidRPr="00C9760E" w:rsidRDefault="0058174C" w:rsidP="00D1563D">
            <w:pPr>
              <w:pStyle w:val="Ctrl"/>
            </w:pPr>
            <w:r w:rsidRPr="00C9760E">
              <w:t>Погодьтеся, дешевше передплатити журнал «Кадровик-01», аніж за якусь помилку вас чи мене оштрафують за порушення законодавства про оборону чи мобілізаційну підготовку. А штраф, між інш</w:t>
            </w:r>
            <w:r w:rsidR="00EC0E55">
              <w:t>и</w:t>
            </w:r>
            <w:r w:rsidRPr="00C9760E">
              <w:t>м — від 34 тис. до 59,5 тис. грн</w:t>
            </w:r>
          </w:p>
          <w:p w14:paraId="173F7362" w14:textId="77777777" w:rsidR="0058174C" w:rsidRPr="00C9760E" w:rsidRDefault="0058174C" w:rsidP="00D1563D">
            <w:pPr>
              <w:pStyle w:val="Ctrl"/>
              <w:ind w:firstLine="0"/>
            </w:pPr>
          </w:p>
        </w:tc>
      </w:tr>
    </w:tbl>
    <w:p w14:paraId="613297C7" w14:textId="77777777" w:rsidR="00981C0E" w:rsidRDefault="00981C0E"/>
    <w:sectPr w:rsidR="00981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E62A4" w14:textId="77777777" w:rsidR="007718A9" w:rsidRDefault="007718A9" w:rsidP="0058174C">
      <w:pPr>
        <w:spacing w:after="0" w:line="240" w:lineRule="auto"/>
      </w:pPr>
      <w:r>
        <w:separator/>
      </w:r>
    </w:p>
  </w:endnote>
  <w:endnote w:type="continuationSeparator" w:id="0">
    <w:p w14:paraId="14C38E15" w14:textId="77777777" w:rsidR="007718A9" w:rsidRDefault="007718A9" w:rsidP="0058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94B2" w14:textId="77777777" w:rsidR="002E143B" w:rsidRDefault="002E14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AF5DB" w14:textId="77777777" w:rsidR="002E143B" w:rsidRDefault="002E14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D612" w14:textId="77777777" w:rsidR="002E143B" w:rsidRDefault="002E14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2D3" w14:textId="77777777" w:rsidR="007718A9" w:rsidRDefault="007718A9" w:rsidP="0058174C">
      <w:pPr>
        <w:spacing w:after="0" w:line="240" w:lineRule="auto"/>
      </w:pPr>
      <w:r>
        <w:separator/>
      </w:r>
    </w:p>
  </w:footnote>
  <w:footnote w:type="continuationSeparator" w:id="0">
    <w:p w14:paraId="618BF249" w14:textId="77777777" w:rsidR="007718A9" w:rsidRDefault="007718A9" w:rsidP="0058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D0646" w14:textId="77777777" w:rsidR="002E143B" w:rsidRDefault="002E14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335"/>
    </w:tblGrid>
    <w:tr w:rsidR="0058174C" w:rsidRPr="0058174C" w14:paraId="3BE91F73" w14:textId="77777777" w:rsidTr="0058174C">
      <w:tc>
        <w:tcPr>
          <w:tcW w:w="3156" w:type="dxa"/>
        </w:tcPr>
        <w:p w14:paraId="59F059BD" w14:textId="77777777" w:rsidR="0058174C" w:rsidRPr="0058174C" w:rsidRDefault="0058174C" w:rsidP="0058174C">
          <w:pPr>
            <w:spacing w:after="160" w:line="259" w:lineRule="auto"/>
          </w:pPr>
          <w:r w:rsidRPr="0058174C">
            <w:rPr>
              <w:noProof/>
            </w:rPr>
            <w:drawing>
              <wp:inline distT="0" distB="0" distL="0" distR="0" wp14:anchorId="7968638D" wp14:editId="34C02431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</w:tcPr>
        <w:p w14:paraId="74AF8026" w14:textId="77777777" w:rsidR="0058174C" w:rsidRPr="0058174C" w:rsidRDefault="0058174C" w:rsidP="0058174C">
          <w:pPr>
            <w:tabs>
              <w:tab w:val="left" w:pos="2170"/>
            </w:tabs>
            <w:spacing w:after="0" w:line="240" w:lineRule="auto"/>
            <w:jc w:val="right"/>
          </w:pPr>
          <w:r w:rsidRPr="0058174C">
            <w:tab/>
            <w:t>Відділ передплати:</w:t>
          </w:r>
        </w:p>
        <w:p w14:paraId="0BD41F81" w14:textId="77777777" w:rsidR="0058174C" w:rsidRPr="0058174C" w:rsidRDefault="0058174C" w:rsidP="0058174C">
          <w:pPr>
            <w:tabs>
              <w:tab w:val="left" w:pos="2170"/>
            </w:tabs>
            <w:spacing w:after="0" w:line="240" w:lineRule="auto"/>
            <w:jc w:val="right"/>
            <w:rPr>
              <w:b/>
              <w:bCs/>
            </w:rPr>
          </w:pPr>
          <w:r w:rsidRPr="0058174C">
            <w:rPr>
              <w:b/>
              <w:bCs/>
            </w:rPr>
            <w:t>0 800 21 23 12</w:t>
          </w:r>
        </w:p>
        <w:p w14:paraId="63C94857" w14:textId="77777777" w:rsidR="0058174C" w:rsidRPr="0058174C" w:rsidRDefault="0058174C" w:rsidP="0058174C">
          <w:pPr>
            <w:tabs>
              <w:tab w:val="left" w:pos="2170"/>
            </w:tabs>
            <w:spacing w:after="0" w:line="240" w:lineRule="auto"/>
            <w:jc w:val="right"/>
          </w:pPr>
          <w:r w:rsidRPr="0058174C">
            <w:t>shop.expertus.media</w:t>
          </w:r>
        </w:p>
      </w:tc>
    </w:tr>
  </w:tbl>
  <w:p w14:paraId="4FEEE835" w14:textId="77777777" w:rsidR="0058174C" w:rsidRDefault="005817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333C" w14:textId="77777777" w:rsidR="002E143B" w:rsidRDefault="002E14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C"/>
    <w:rsid w:val="001E546F"/>
    <w:rsid w:val="002E143B"/>
    <w:rsid w:val="00306ACC"/>
    <w:rsid w:val="004D0515"/>
    <w:rsid w:val="0058174C"/>
    <w:rsid w:val="006E5060"/>
    <w:rsid w:val="007718A9"/>
    <w:rsid w:val="00807989"/>
    <w:rsid w:val="00847EB4"/>
    <w:rsid w:val="008E0F37"/>
    <w:rsid w:val="00981C0E"/>
    <w:rsid w:val="009D4685"/>
    <w:rsid w:val="00A9743B"/>
    <w:rsid w:val="00AD450A"/>
    <w:rsid w:val="00C03AA0"/>
    <w:rsid w:val="00D532F9"/>
    <w:rsid w:val="00E55E7F"/>
    <w:rsid w:val="00E76F9A"/>
    <w:rsid w:val="00EB3239"/>
    <w:rsid w:val="00EC0E55"/>
    <w:rsid w:val="00E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A2BC9"/>
  <w15:chartTrackingRefBased/>
  <w15:docId w15:val="{AE30872B-9343-42E1-B8E9-FB423D30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4C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58174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CtrlAlt">
    <w:name w:val="Таблица_основной_текст (Таблица__Shift+Ctrl_Alt)"/>
    <w:uiPriority w:val="99"/>
    <w:rsid w:val="0058174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character" w:customStyle="1" w:styleId="Bold">
    <w:name w:val="Bold"/>
    <w:rsid w:val="0058174C"/>
    <w:rPr>
      <w:rFonts w:ascii="Times New Roman" w:hAnsi="Times New Roman"/>
      <w:b/>
      <w:bCs/>
    </w:rPr>
  </w:style>
  <w:style w:type="character" w:customStyle="1" w:styleId="a3">
    <w:name w:val="выделение"/>
    <w:qFormat/>
    <w:rsid w:val="0058174C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paragraph" w:styleId="a4">
    <w:name w:val="header"/>
    <w:basedOn w:val="a"/>
    <w:link w:val="a5"/>
    <w:uiPriority w:val="99"/>
    <w:unhideWhenUsed/>
    <w:rsid w:val="0058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8174C"/>
    <w:rPr>
      <w:kern w:val="0"/>
      <w:lang w:val="uk-UA"/>
      <w14:ligatures w14:val="none"/>
    </w:rPr>
  </w:style>
  <w:style w:type="paragraph" w:styleId="a6">
    <w:name w:val="footer"/>
    <w:basedOn w:val="a"/>
    <w:link w:val="a7"/>
    <w:uiPriority w:val="99"/>
    <w:unhideWhenUsed/>
    <w:rsid w:val="0058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8174C"/>
    <w:rPr>
      <w:kern w:val="0"/>
      <w:lang w:val="uk-UA"/>
      <w14:ligatures w14:val="none"/>
    </w:rPr>
  </w:style>
  <w:style w:type="table" w:styleId="a8">
    <w:name w:val="Table Grid"/>
    <w:basedOn w:val="a1"/>
    <w:uiPriority w:val="39"/>
    <w:rsid w:val="005817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99E31-CD7D-4286-A2CF-4D5E1F7676F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DE830BBA-189A-4D86-8A5F-C2C0753E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49ACC-D2DE-4922-AB57-0EA1FBD6D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Степанець</cp:lastModifiedBy>
  <cp:revision>11</cp:revision>
  <dcterms:created xsi:type="dcterms:W3CDTF">2024-10-08T11:21:00Z</dcterms:created>
  <dcterms:modified xsi:type="dcterms:W3CDTF">2024-10-08T20:15:00Z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